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85" w:rsidRDefault="00CB1485" w:rsidP="00CB148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2 – powinno być : </w:t>
      </w:r>
    </w:p>
    <w:p w:rsidR="00000000" w:rsidRDefault="00CB1485" w:rsidP="00CB1485">
      <w:pPr>
        <w:spacing w:line="360" w:lineRule="auto"/>
        <w:rPr>
          <w:rFonts w:ascii="Tahoma" w:hAnsi="Tahoma" w:cs="Tahoma"/>
          <w:sz w:val="20"/>
          <w:szCs w:val="20"/>
        </w:rPr>
      </w:pPr>
      <w:r w:rsidRPr="00CB1485">
        <w:rPr>
          <w:rFonts w:ascii="Tahoma" w:hAnsi="Tahoma" w:cs="Tahoma"/>
          <w:sz w:val="20"/>
          <w:szCs w:val="20"/>
        </w:rPr>
        <w:t xml:space="preserve">Pakiet 2 pozycja </w:t>
      </w:r>
      <w:r>
        <w:rPr>
          <w:rFonts w:ascii="Tahoma" w:hAnsi="Tahoma" w:cs="Tahoma"/>
          <w:sz w:val="20"/>
          <w:szCs w:val="20"/>
        </w:rPr>
        <w:t>3-4 – worki foliowe pakowane po 25 sztuk</w:t>
      </w:r>
    </w:p>
    <w:p w:rsidR="00CB1485" w:rsidRDefault="00CB1485" w:rsidP="00CB148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2 pozycja 5 waga minimum 480 g</w:t>
      </w:r>
    </w:p>
    <w:p w:rsidR="00CB1485" w:rsidRPr="00CB1485" w:rsidRDefault="00CB1485" w:rsidP="00CB148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Pakiet 3 </w:t>
      </w:r>
      <w:r w:rsidR="002851C9">
        <w:rPr>
          <w:rFonts w:ascii="Tahoma" w:hAnsi="Tahoma" w:cs="Tahoma"/>
          <w:sz w:val="20"/>
          <w:szCs w:val="20"/>
        </w:rPr>
        <w:t>pozycja 15 – płyn/emulsja do szorowania, czyszczenia trwale zabrudzonych powierzchni oraz zakamarków 0,5 litra</w:t>
      </w:r>
    </w:p>
    <w:sectPr w:rsidR="00CB1485" w:rsidRPr="00CB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1485"/>
    <w:rsid w:val="002851C9"/>
    <w:rsid w:val="00CB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2015-09-07T12:00:00Z</cp:lastPrinted>
  <dcterms:created xsi:type="dcterms:W3CDTF">2015-09-07T11:42:00Z</dcterms:created>
  <dcterms:modified xsi:type="dcterms:W3CDTF">2015-09-07T12:00:00Z</dcterms:modified>
</cp:coreProperties>
</file>